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812"/>
      </w:tblGrid>
      <w:tr w:rsidR="00B11983" w:rsidTr="00207532">
        <w:tc>
          <w:tcPr>
            <w:tcW w:w="4962" w:type="dxa"/>
          </w:tcPr>
          <w:p w:rsidR="00B11983" w:rsidRPr="00C94ECB" w:rsidRDefault="00B11983" w:rsidP="00207532">
            <w:pPr>
              <w:tabs>
                <w:tab w:val="center" w:pos="1620"/>
                <w:tab w:val="center" w:pos="72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4ECB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  <w:r w:rsidRPr="00C94EC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TRƯỜNG CAO ĐẲNG LÝ TỰ TRỌNG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THÀNH PHỐ </w:t>
            </w:r>
            <w:r w:rsidRPr="00C94ECB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  <w:p w:rsidR="00B11983" w:rsidRDefault="00B11983" w:rsidP="00207532">
            <w:pPr>
              <w:tabs>
                <w:tab w:val="center" w:pos="1620"/>
                <w:tab w:val="center" w:pos="7200"/>
              </w:tabs>
              <w:ind w:right="-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9397A9" wp14:editId="682E3ABC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34290</wp:posOffset>
                      </wp:positionV>
                      <wp:extent cx="1352550" cy="1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2550" cy="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0.8pt,2.7pt" to="167.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" strokecolor="black [3213]"/>
                  </w:pict>
                </mc:Fallback>
              </mc:AlternateContent>
            </w:r>
          </w:p>
        </w:tc>
        <w:tc>
          <w:tcPr>
            <w:tcW w:w="5812" w:type="dxa"/>
          </w:tcPr>
          <w:p w:rsidR="00B11983" w:rsidRDefault="00B11983" w:rsidP="00207532">
            <w:pPr>
              <w:tabs>
                <w:tab w:val="center" w:pos="1620"/>
                <w:tab w:val="center" w:pos="7200"/>
              </w:tabs>
              <w:ind w:right="-28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4ECB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11983" w:rsidRDefault="00B11983" w:rsidP="00207532">
            <w:pPr>
              <w:tabs>
                <w:tab w:val="center" w:pos="1620"/>
                <w:tab w:val="center" w:pos="7200"/>
              </w:tabs>
              <w:ind w:right="-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902061" wp14:editId="4436FA29">
                      <wp:simplePos x="0" y="0"/>
                      <wp:positionH relativeFrom="column">
                        <wp:posOffset>854710</wp:posOffset>
                      </wp:positionH>
                      <wp:positionV relativeFrom="paragraph">
                        <wp:posOffset>233045</wp:posOffset>
                      </wp:positionV>
                      <wp:extent cx="20478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3pt,18.35pt" to="228.5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" strokecolor="black [3213]"/>
                  </w:pict>
                </mc:Fallback>
              </mc:AlternateContent>
            </w:r>
            <w:r w:rsidRPr="00C94ECB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B11983" w:rsidRDefault="00B11983" w:rsidP="00B11983">
      <w:pPr>
        <w:tabs>
          <w:tab w:val="center" w:pos="1620"/>
          <w:tab w:val="center" w:pos="7200"/>
        </w:tabs>
        <w:spacing w:after="0"/>
        <w:ind w:right="-284"/>
        <w:rPr>
          <w:rFonts w:ascii="Times New Roman" w:hAnsi="Times New Roman" w:cs="Times New Roman"/>
          <w:i/>
          <w:sz w:val="26"/>
          <w:szCs w:val="26"/>
        </w:rPr>
      </w:pPr>
      <w:r w:rsidRPr="009268A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Số:          /BC-LTT</w:t>
      </w:r>
      <w:r w:rsidRPr="009268A7">
        <w:rPr>
          <w:rFonts w:ascii="Times New Roman" w:hAnsi="Times New Roman" w:cs="Times New Roman"/>
          <w:sz w:val="26"/>
          <w:szCs w:val="26"/>
        </w:rPr>
        <w:tab/>
      </w:r>
      <w:r w:rsidRPr="00C94EC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C94EC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09</w:t>
      </w:r>
      <w:r w:rsidRPr="00C94ECB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9</w:t>
      </w:r>
    </w:p>
    <w:p w:rsidR="00B11983" w:rsidRPr="009268A7" w:rsidRDefault="00B11983" w:rsidP="00B11983">
      <w:pPr>
        <w:tabs>
          <w:tab w:val="center" w:pos="1620"/>
          <w:tab w:val="center" w:pos="7200"/>
        </w:tabs>
        <w:spacing w:after="0"/>
        <w:ind w:right="-284"/>
        <w:rPr>
          <w:rFonts w:ascii="Times New Roman" w:hAnsi="Times New Roman" w:cs="Times New Roman"/>
          <w:sz w:val="26"/>
          <w:szCs w:val="26"/>
        </w:rPr>
      </w:pPr>
    </w:p>
    <w:p w:rsidR="00A81404" w:rsidRPr="00CB5B97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CB5B97">
        <w:rPr>
          <w:rFonts w:ascii="Times New Roman" w:hAnsi="Times New Roman" w:cs="Times New Roman"/>
          <w:b/>
          <w:sz w:val="32"/>
          <w:szCs w:val="26"/>
        </w:rPr>
        <w:t xml:space="preserve">BÁO CÁO TỰ ĐÁNH GIÁ </w:t>
      </w:r>
    </w:p>
    <w:p w:rsidR="00DF2825" w:rsidRPr="00CB5B97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CB5B97">
        <w:rPr>
          <w:rFonts w:ascii="Times New Roman" w:hAnsi="Times New Roman" w:cs="Times New Roman"/>
          <w:b/>
          <w:sz w:val="32"/>
          <w:szCs w:val="26"/>
        </w:rPr>
        <w:t>XÂY DỰNG ĐƠN VỊ ĐẠT TIÊU CHUẨN VĂN HÓA</w:t>
      </w:r>
    </w:p>
    <w:p w:rsidR="00DF2825" w:rsidRPr="00CB5B97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5B97">
        <w:rPr>
          <w:rFonts w:ascii="Times New Roman" w:hAnsi="Times New Roman" w:cs="Times New Roman"/>
          <w:b/>
          <w:sz w:val="26"/>
          <w:szCs w:val="26"/>
        </w:rPr>
        <w:t>(Dành cho đơn vị trường học)</w:t>
      </w:r>
    </w:p>
    <w:p w:rsidR="00423DE2" w:rsidRDefault="00423DE2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DF2825" w:rsidRDefault="00DF2825" w:rsidP="00CB5B97">
      <w:pPr>
        <w:spacing w:after="0" w:line="240" w:lineRule="auto"/>
        <w:ind w:left="2127" w:hanging="1560"/>
        <w:jc w:val="both"/>
        <w:rPr>
          <w:rFonts w:ascii="Times New Roman" w:hAnsi="Times New Roman" w:cs="Times New Roman"/>
          <w:sz w:val="26"/>
          <w:szCs w:val="26"/>
        </w:rPr>
      </w:pPr>
      <w:r w:rsidRPr="008D599D">
        <w:rPr>
          <w:rFonts w:ascii="Times New Roman" w:hAnsi="Times New Roman" w:cs="Times New Roman"/>
          <w:b/>
          <w:i/>
          <w:sz w:val="26"/>
          <w:szCs w:val="26"/>
        </w:rPr>
        <w:t>Kính gửi</w:t>
      </w:r>
      <w:r w:rsidRPr="008D599D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507BD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- Thường trực Hội đồng thi đua xét duyệt “Công sở văn minh – sạch đẹp – an toàn” Quận Tân Bình;</w:t>
      </w:r>
    </w:p>
    <w:p w:rsidR="00DF2825" w:rsidRDefault="00DF2825" w:rsidP="003507BD">
      <w:pPr>
        <w:pStyle w:val="ListParagraph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Văn hóa – Thông tin Quận Tân Bình</w:t>
      </w: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Tên đơn vị: </w:t>
      </w:r>
      <w:r w:rsidRPr="005B2E92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3507B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2E92">
        <w:rPr>
          <w:rFonts w:ascii="Times New Roman" w:hAnsi="Times New Roman" w:cs="Times New Roman"/>
          <w:b/>
          <w:sz w:val="26"/>
          <w:szCs w:val="26"/>
        </w:rPr>
        <w:t>H</w:t>
      </w:r>
      <w:r w:rsidR="003507BD">
        <w:rPr>
          <w:rFonts w:ascii="Times New Roman" w:hAnsi="Times New Roman" w:cs="Times New Roman"/>
          <w:b/>
          <w:sz w:val="26"/>
          <w:szCs w:val="26"/>
        </w:rPr>
        <w:t>Ồ CHÍ MINH</w:t>
      </w: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5B2E92">
        <w:rPr>
          <w:rFonts w:ascii="Times New Roman" w:hAnsi="Times New Roman" w:cs="Times New Roman"/>
          <w:b/>
          <w:sz w:val="26"/>
          <w:szCs w:val="26"/>
        </w:rPr>
        <w:t>390 Hoàng Văn Thụ-Phường 4–Quận Tân Bình – TP.</w:t>
      </w:r>
      <w:r w:rsidR="003507BD">
        <w:rPr>
          <w:rFonts w:ascii="Times New Roman" w:hAnsi="Times New Roman" w:cs="Times New Roman"/>
          <w:b/>
          <w:sz w:val="26"/>
          <w:szCs w:val="26"/>
        </w:rPr>
        <w:t xml:space="preserve"> HỒ CHÍ MINH</w:t>
      </w: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điện thoạ</w:t>
      </w:r>
      <w:r w:rsidR="00383C3C">
        <w:rPr>
          <w:rFonts w:ascii="Times New Roman" w:hAnsi="Times New Roman" w:cs="Times New Roman"/>
          <w:sz w:val="26"/>
          <w:szCs w:val="26"/>
        </w:rPr>
        <w:t xml:space="preserve">i: </w:t>
      </w:r>
      <w:r w:rsidR="00383C3C" w:rsidRPr="005B2E92">
        <w:rPr>
          <w:rFonts w:ascii="Times New Roman" w:hAnsi="Times New Roman" w:cs="Times New Roman"/>
          <w:b/>
          <w:sz w:val="26"/>
          <w:szCs w:val="26"/>
        </w:rPr>
        <w:t>08.38440567</w:t>
      </w:r>
    </w:p>
    <w:p w:rsidR="00423DE2" w:rsidRDefault="00423DE2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534FAC" w:rsidP="003507BD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Lý Tự Trọng Thành phố Hồ Chí Minh lập </w:t>
      </w:r>
      <w:r w:rsidR="00DF2825">
        <w:rPr>
          <w:rFonts w:ascii="Times New Roman" w:hAnsi="Times New Roman" w:cs="Times New Roman"/>
          <w:sz w:val="26"/>
          <w:szCs w:val="26"/>
        </w:rPr>
        <w:t xml:space="preserve">Báo cáo </w:t>
      </w:r>
      <w:r>
        <w:rPr>
          <w:rFonts w:ascii="Times New Roman" w:hAnsi="Times New Roman" w:cs="Times New Roman"/>
          <w:sz w:val="26"/>
          <w:szCs w:val="26"/>
        </w:rPr>
        <w:t xml:space="preserve">tự </w:t>
      </w:r>
      <w:r w:rsidR="00DF2825">
        <w:rPr>
          <w:rFonts w:ascii="Times New Roman" w:hAnsi="Times New Roman" w:cs="Times New Roman"/>
          <w:sz w:val="26"/>
          <w:szCs w:val="26"/>
        </w:rPr>
        <w:t>đánh giá</w:t>
      </w:r>
      <w:r>
        <w:rPr>
          <w:rFonts w:ascii="Times New Roman" w:hAnsi="Times New Roman" w:cs="Times New Roman"/>
          <w:sz w:val="26"/>
          <w:szCs w:val="26"/>
        </w:rPr>
        <w:t xml:space="preserve"> Xây dựng đơn vị đạt tiêu chuẩn văn hóa năm học 2018-2019</w:t>
      </w:r>
      <w:r w:rsidR="00DF2825">
        <w:rPr>
          <w:rFonts w:ascii="Times New Roman" w:hAnsi="Times New Roman" w:cs="Times New Roman"/>
          <w:sz w:val="26"/>
          <w:szCs w:val="26"/>
        </w:rPr>
        <w:t xml:space="preserve"> theo Quyết định số 13</w:t>
      </w:r>
      <w:r w:rsidR="003507BD">
        <w:rPr>
          <w:rFonts w:ascii="Times New Roman" w:hAnsi="Times New Roman" w:cs="Times New Roman"/>
          <w:sz w:val="26"/>
          <w:szCs w:val="26"/>
        </w:rPr>
        <w:t>9</w:t>
      </w:r>
      <w:r w:rsidR="00DF2825">
        <w:rPr>
          <w:rFonts w:ascii="Times New Roman" w:hAnsi="Times New Roman" w:cs="Times New Roman"/>
          <w:sz w:val="26"/>
          <w:szCs w:val="26"/>
        </w:rPr>
        <w:t>6/QĐ-UBND ngày 29 tháng 3 năm 2017</w:t>
      </w:r>
      <w:r w:rsidR="008D6B21" w:rsidRPr="008D6B21">
        <w:rPr>
          <w:rFonts w:ascii="Times New Roman" w:hAnsi="Times New Roman" w:cs="Times New Roman"/>
          <w:sz w:val="26"/>
          <w:szCs w:val="26"/>
        </w:rPr>
        <w:t xml:space="preserve"> </w:t>
      </w:r>
      <w:r w:rsidR="008D6B21">
        <w:rPr>
          <w:rFonts w:ascii="Times New Roman" w:hAnsi="Times New Roman" w:cs="Times New Roman"/>
          <w:sz w:val="26"/>
          <w:szCs w:val="26"/>
        </w:rPr>
        <w:t xml:space="preserve">của Ủy Ban nhân dân Thành phố Hồ Chí Minh </w:t>
      </w:r>
      <w:r>
        <w:rPr>
          <w:rFonts w:ascii="Times New Roman" w:hAnsi="Times New Roman" w:cs="Times New Roman"/>
          <w:sz w:val="26"/>
          <w:szCs w:val="26"/>
        </w:rPr>
        <w:t>g</w:t>
      </w:r>
      <w:r w:rsidR="008D6B21">
        <w:rPr>
          <w:rFonts w:ascii="Times New Roman" w:hAnsi="Times New Roman" w:cs="Times New Roman"/>
          <w:sz w:val="26"/>
          <w:szCs w:val="26"/>
        </w:rPr>
        <w:t>iai đoạn 2017-2021</w:t>
      </w:r>
      <w:r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4"/>
        <w:gridCol w:w="2267"/>
      </w:tblGrid>
      <w:tr w:rsidR="008C48F4" w:rsidTr="00322C77">
        <w:trPr>
          <w:trHeight w:val="485"/>
        </w:trPr>
        <w:tc>
          <w:tcPr>
            <w:tcW w:w="7308" w:type="dxa"/>
            <w:vAlign w:val="center"/>
          </w:tcPr>
          <w:p w:rsidR="008C48F4" w:rsidRPr="008C48F4" w:rsidRDefault="008C48F4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268" w:type="dxa"/>
            <w:vAlign w:val="center"/>
          </w:tcPr>
          <w:p w:rsidR="008C48F4" w:rsidRPr="008C48F4" w:rsidRDefault="008C48F4" w:rsidP="00423D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ĐIỂM ĐĂNG KÝ</w:t>
            </w:r>
          </w:p>
        </w:tc>
      </w:tr>
      <w:tr w:rsidR="008C48F4" w:rsidTr="00341194">
        <w:trPr>
          <w:trHeight w:val="440"/>
        </w:trPr>
        <w:tc>
          <w:tcPr>
            <w:tcW w:w="7308" w:type="dxa"/>
            <w:vAlign w:val="center"/>
          </w:tcPr>
          <w:p w:rsidR="008C48F4" w:rsidRPr="006B6188" w:rsidRDefault="00302B1F" w:rsidP="00CB5B9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TIÊU CHUẨN 1: Hoàn thành tốt nhiệm vụ</w:t>
            </w:r>
          </w:p>
        </w:tc>
        <w:tc>
          <w:tcPr>
            <w:tcW w:w="2268" w:type="dxa"/>
            <w:vAlign w:val="center"/>
          </w:tcPr>
          <w:p w:rsidR="008C48F4" w:rsidRPr="00D30C1B" w:rsidRDefault="00D30C1B" w:rsidP="00D30C1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0C1B">
              <w:rPr>
                <w:rFonts w:ascii="Times New Roman" w:hAnsi="Times New Roman" w:cs="Times New Roman"/>
                <w:b/>
                <w:sz w:val="26"/>
                <w:szCs w:val="26"/>
              </w:rPr>
              <w:t>34/35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D2202A" w:rsidRPr="00D30C1B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302B1F" w:rsidRPr="00D30C1B">
              <w:rPr>
                <w:rFonts w:ascii="Times New Roman" w:hAnsi="Times New Roman" w:cs="Times New Roman"/>
                <w:b/>
                <w:sz w:val="26"/>
                <w:szCs w:val="26"/>
              </w:rPr>
              <w:t>iểm</w:t>
            </w:r>
          </w:p>
        </w:tc>
      </w:tr>
      <w:tr w:rsidR="008C48F4" w:rsidTr="00CB5B97">
        <w:trPr>
          <w:trHeight w:val="1430"/>
        </w:trPr>
        <w:tc>
          <w:tcPr>
            <w:tcW w:w="7308" w:type="dxa"/>
            <w:vAlign w:val="center"/>
          </w:tcPr>
          <w:p w:rsidR="008C48F4" w:rsidRDefault="00302B1F" w:rsidP="003507BD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Có phong trào thi đua thường xuyên, thiết thực, hiệu quả, góp phần hoàn thành xuất sắc kế hoạch công tác hàng năm.</w:t>
            </w:r>
          </w:p>
          <w:p w:rsidR="00302B1F" w:rsidRPr="00302B1F" w:rsidRDefault="00302B1F" w:rsidP="003507BD">
            <w:pPr>
              <w:pStyle w:val="ListParagraph"/>
              <w:numPr>
                <w:ilvl w:val="0"/>
                <w:numId w:val="1"/>
              </w:numPr>
              <w:ind w:left="567" w:hanging="14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cán bộ, công chức, viên chức và người lao động trong cơ quan đơn vị đạt danh hiệu “Lao động tiên tiến trở lên”</w:t>
            </w:r>
          </w:p>
        </w:tc>
        <w:tc>
          <w:tcPr>
            <w:tcW w:w="2268" w:type="dxa"/>
            <w:vAlign w:val="center"/>
          </w:tcPr>
          <w:p w:rsidR="008C48F4" w:rsidRDefault="00302B1F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 điểm</w:t>
            </w:r>
          </w:p>
          <w:p w:rsidR="00302B1F" w:rsidRDefault="00302B1F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2B1F" w:rsidRDefault="00BB3582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02B1F" w:rsidRPr="00BB3582">
              <w:rPr>
                <w:rFonts w:ascii="Times New Roman" w:hAnsi="Times New Roman" w:cs="Times New Roman"/>
                <w:sz w:val="26"/>
                <w:szCs w:val="26"/>
              </w:rPr>
              <w:t>/5 điểm</w:t>
            </w:r>
          </w:p>
        </w:tc>
      </w:tr>
      <w:tr w:rsidR="008C48F4" w:rsidTr="00CB5B97">
        <w:trPr>
          <w:trHeight w:val="1070"/>
        </w:trPr>
        <w:tc>
          <w:tcPr>
            <w:tcW w:w="7308" w:type="dxa"/>
            <w:vAlign w:val="center"/>
          </w:tcPr>
          <w:p w:rsidR="008C48F4" w:rsidRPr="00302B1F" w:rsidRDefault="00302B1F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80% trở lên cán bộ, công chức, viên chức thường xuyên tự học hoặc theo học các lớp đào tạo, bồi dưỡng về chính trị, chuyên môn, nghiệp vụ.</w:t>
            </w:r>
          </w:p>
        </w:tc>
        <w:tc>
          <w:tcPr>
            <w:tcW w:w="2268" w:type="dxa"/>
            <w:vAlign w:val="center"/>
          </w:tcPr>
          <w:p w:rsidR="008C48F4" w:rsidRDefault="00302B1F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4/4 điểm</w:t>
            </w:r>
          </w:p>
        </w:tc>
      </w:tr>
      <w:tr w:rsidR="008C48F4" w:rsidTr="00CB5B97">
        <w:trPr>
          <w:trHeight w:val="800"/>
        </w:trPr>
        <w:tc>
          <w:tcPr>
            <w:tcW w:w="7308" w:type="dxa"/>
            <w:vAlign w:val="center"/>
          </w:tcPr>
          <w:p w:rsidR="008C48F4" w:rsidRPr="00302B1F" w:rsidRDefault="00302B1F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hiện tốt nghĩa vụ và đạo đức cán bộ, công chức, viên chức theo quy định của pháp luật</w:t>
            </w:r>
          </w:p>
        </w:tc>
        <w:tc>
          <w:tcPr>
            <w:tcW w:w="2268" w:type="dxa"/>
            <w:vAlign w:val="center"/>
          </w:tcPr>
          <w:p w:rsidR="008C48F4" w:rsidRDefault="006B618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6/6 điểm</w:t>
            </w:r>
          </w:p>
        </w:tc>
      </w:tr>
      <w:tr w:rsidR="008C48F4" w:rsidTr="00CB5B97">
        <w:trPr>
          <w:trHeight w:val="440"/>
        </w:trPr>
        <w:tc>
          <w:tcPr>
            <w:tcW w:w="7308" w:type="dxa"/>
            <w:vAlign w:val="center"/>
          </w:tcPr>
          <w:p w:rsidR="008C48F4" w:rsidRPr="006B6188" w:rsidRDefault="006B6188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Nghiêm túc thực hiện công việc, nhiệm vụ được giao, không để quá hạn, bỏ sót nhiệm vụ được phân công; kh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đùn đẩy trách nhiệm, không né tránh công việc; phải đeo thẻ công chức, viên chức, nhân viên khi thực hiện nhiệm vụ; nâng cao chất lượng các hoạt động dịch vụ công phù hợp với chức năng nhiệm vụ được giao, 90% hồ sơ, thủ tục hành chính xử lý đúng hạn.</w:t>
            </w:r>
          </w:p>
        </w:tc>
        <w:tc>
          <w:tcPr>
            <w:tcW w:w="2268" w:type="dxa"/>
            <w:vAlign w:val="center"/>
          </w:tcPr>
          <w:p w:rsidR="008C48F4" w:rsidRDefault="006B618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710"/>
        </w:trPr>
        <w:tc>
          <w:tcPr>
            <w:tcW w:w="7308" w:type="dxa"/>
            <w:vAlign w:val="center"/>
          </w:tcPr>
          <w:p w:rsidR="008C48F4" w:rsidRPr="006B6188" w:rsidRDefault="006B6188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sáng kiến, cải tiến quản lý, kinh nghiệm được áp dụng từ thực tiễn.</w:t>
            </w:r>
          </w:p>
        </w:tc>
        <w:tc>
          <w:tcPr>
            <w:tcW w:w="2268" w:type="dxa"/>
            <w:vAlign w:val="center"/>
          </w:tcPr>
          <w:p w:rsidR="008C48F4" w:rsidRDefault="006B618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 điểm</w:t>
            </w:r>
          </w:p>
        </w:tc>
      </w:tr>
      <w:tr w:rsidR="008C48F4" w:rsidTr="00CB5B97">
        <w:trPr>
          <w:trHeight w:val="710"/>
        </w:trPr>
        <w:tc>
          <w:tcPr>
            <w:tcW w:w="7308" w:type="dxa"/>
            <w:vAlign w:val="center"/>
          </w:tcPr>
          <w:p w:rsidR="008C48F4" w:rsidRPr="006B6188" w:rsidRDefault="006B6188" w:rsidP="00CB5B97">
            <w:pPr>
              <w:ind w:left="2127" w:hanging="212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TIÊU CHUẨN 2: Thực hiện nếp sống văn minh, môi trường văn hóa công sở</w:t>
            </w:r>
          </w:p>
        </w:tc>
        <w:tc>
          <w:tcPr>
            <w:tcW w:w="2268" w:type="dxa"/>
            <w:vAlign w:val="center"/>
          </w:tcPr>
          <w:p w:rsidR="008C48F4" w:rsidRPr="006B6188" w:rsidRDefault="006B6188" w:rsidP="00BB358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BB358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/35 điểm</w:t>
            </w:r>
          </w:p>
        </w:tc>
      </w:tr>
      <w:tr w:rsidR="008C48F4" w:rsidTr="00CB5B97">
        <w:trPr>
          <w:trHeight w:val="998"/>
        </w:trPr>
        <w:tc>
          <w:tcPr>
            <w:tcW w:w="7308" w:type="dxa"/>
            <w:vAlign w:val="center"/>
          </w:tcPr>
          <w:p w:rsidR="008C48F4" w:rsidRPr="00E938BD" w:rsidRDefault="00E938BD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90% trở lên cán bộ công chức, </w:t>
            </w:r>
            <w:r w:rsidR="00D5744B">
              <w:rPr>
                <w:rFonts w:ascii="Times New Roman" w:hAnsi="Times New Roman" w:cs="Times New Roman"/>
                <w:sz w:val="26"/>
                <w:szCs w:val="26"/>
              </w:rPr>
              <w:t>viên chức không vi phạm các quy định về nếp sống văn minh, thực hành tiết kiệm trong việc cưới, việc tang, lễ hội.</w:t>
            </w:r>
          </w:p>
        </w:tc>
        <w:tc>
          <w:tcPr>
            <w:tcW w:w="2268" w:type="dxa"/>
            <w:vAlign w:val="center"/>
          </w:tcPr>
          <w:p w:rsidR="008C48F4" w:rsidRDefault="00BB3582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358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5744B" w:rsidRPr="00BB3582">
              <w:rPr>
                <w:rFonts w:ascii="Times New Roman" w:hAnsi="Times New Roman" w:cs="Times New Roman"/>
                <w:sz w:val="26"/>
                <w:szCs w:val="26"/>
              </w:rPr>
              <w:t>/7</w:t>
            </w:r>
            <w:r w:rsidR="00D5744B" w:rsidRPr="0034119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D5744B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</w:tr>
      <w:tr w:rsidR="008C48F4" w:rsidTr="00CB5B97">
        <w:trPr>
          <w:trHeight w:val="1250"/>
        </w:trPr>
        <w:tc>
          <w:tcPr>
            <w:tcW w:w="7308" w:type="dxa"/>
            <w:vAlign w:val="center"/>
          </w:tcPr>
          <w:p w:rsidR="008C48F4" w:rsidRPr="00E35405" w:rsidRDefault="00E35405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 cán bộ, công chức, viên chức, người lao độ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ng mắc các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tệ nạn xã hội; không sử dụng, tàng trữ, lưu hành sản phẩm văn hóa độc hại; không tuyên truyền và thực hiện các hành vi mê tín dị đoan.</w:t>
            </w:r>
          </w:p>
        </w:tc>
        <w:tc>
          <w:tcPr>
            <w:tcW w:w="2268" w:type="dxa"/>
            <w:vAlign w:val="center"/>
          </w:tcPr>
          <w:p w:rsidR="008C48F4" w:rsidRDefault="00E35405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7/7 điểm</w:t>
            </w:r>
          </w:p>
        </w:tc>
      </w:tr>
      <w:tr w:rsidR="008C48F4" w:rsidTr="00CB5B97">
        <w:trPr>
          <w:trHeight w:val="980"/>
        </w:trPr>
        <w:tc>
          <w:tcPr>
            <w:tcW w:w="7308" w:type="dxa"/>
            <w:vAlign w:val="center"/>
          </w:tcPr>
          <w:p w:rsidR="008C48F4" w:rsidRPr="00E35405" w:rsidRDefault="00E35405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hoạt cơ quan, đơn vị nề nếp; thực hiện tốt nội quy, quy chế làm việc, quy chế dân chủ tại cơ sở, nội bộ đo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kết, giúp nhau cùng tiến bộ.</w:t>
            </w:r>
          </w:p>
        </w:tc>
        <w:tc>
          <w:tcPr>
            <w:tcW w:w="2268" w:type="dxa"/>
            <w:vAlign w:val="center"/>
          </w:tcPr>
          <w:p w:rsidR="008C48F4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4/4 điểm</w:t>
            </w:r>
          </w:p>
        </w:tc>
      </w:tr>
      <w:tr w:rsidR="008C48F4" w:rsidTr="00CB5B97">
        <w:trPr>
          <w:trHeight w:val="1880"/>
        </w:trPr>
        <w:tc>
          <w:tcPr>
            <w:tcW w:w="7308" w:type="dxa"/>
            <w:vAlign w:val="center"/>
          </w:tcPr>
          <w:p w:rsidR="008C48F4" w:rsidRDefault="00F00528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chức, viên chức và người lao động: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hút thuốc lá nơi làm việc.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uống và có mùi rượu, bia trong giờ làm việc.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phục gọn gàng, lịch sự.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Cơ quan sạch, đẹp, an toàn.</w:t>
            </w:r>
          </w:p>
          <w:p w:rsidR="00F00528" w:rsidRP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trí khu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viên công sở phù hợp, hài hòa.</w:t>
            </w:r>
          </w:p>
        </w:tc>
        <w:tc>
          <w:tcPr>
            <w:tcW w:w="2268" w:type="dxa"/>
            <w:vAlign w:val="center"/>
          </w:tcPr>
          <w:p w:rsidR="008C48F4" w:rsidRDefault="008C48F4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528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  <w:p w:rsidR="00F00528" w:rsidRDefault="00341194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00528">
              <w:rPr>
                <w:rFonts w:ascii="Times New Roman" w:hAnsi="Times New Roman" w:cs="Times New Roman"/>
                <w:sz w:val="26"/>
                <w:szCs w:val="26"/>
              </w:rPr>
              <w:t>/3 điểm</w:t>
            </w:r>
          </w:p>
          <w:p w:rsidR="00F00528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3/3 điểm</w:t>
            </w:r>
          </w:p>
          <w:p w:rsidR="00F00528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3/3 điểm</w:t>
            </w:r>
          </w:p>
          <w:p w:rsidR="00F00528" w:rsidRDefault="00341194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00528">
              <w:rPr>
                <w:rFonts w:ascii="Times New Roman" w:hAnsi="Times New Roman" w:cs="Times New Roman"/>
                <w:sz w:val="26"/>
                <w:szCs w:val="26"/>
              </w:rPr>
              <w:t>/3 điểm</w:t>
            </w:r>
          </w:p>
        </w:tc>
      </w:tr>
      <w:tr w:rsidR="008C48F4" w:rsidTr="00CB5B97">
        <w:trPr>
          <w:trHeight w:val="710"/>
        </w:trPr>
        <w:tc>
          <w:tcPr>
            <w:tcW w:w="7308" w:type="dxa"/>
            <w:vAlign w:val="center"/>
          </w:tcPr>
          <w:p w:rsidR="008C48F4" w:rsidRPr="00CE2D5A" w:rsidRDefault="00CE2D5A" w:rsidP="00CB5B9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TIÊU CHUẨN 3: Gương mẫu chấp hành chủ trương đường lối của Đảng, chính sách, pháp luật của Nhà nước</w:t>
            </w:r>
          </w:p>
        </w:tc>
        <w:tc>
          <w:tcPr>
            <w:tcW w:w="2268" w:type="dxa"/>
            <w:vAlign w:val="center"/>
          </w:tcPr>
          <w:p w:rsidR="008C48F4" w:rsidRPr="00CE2D5A" w:rsidRDefault="00CE2D5A" w:rsidP="00CB5B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30 điểm</w:t>
            </w:r>
          </w:p>
        </w:tc>
      </w:tr>
      <w:tr w:rsidR="008C48F4" w:rsidTr="00CB5B97">
        <w:trPr>
          <w:trHeight w:val="1250"/>
        </w:trPr>
        <w:tc>
          <w:tcPr>
            <w:tcW w:w="7308" w:type="dxa"/>
            <w:vAlign w:val="center"/>
          </w:tcPr>
          <w:p w:rsidR="008C48F4" w:rsidRPr="00CE2D5A" w:rsidRDefault="00CE2D5A" w:rsidP="00CB5B97">
            <w:pPr>
              <w:pStyle w:val="ListParagraph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100% cán bộ, công chức, viên chức và người lao động nắm vững, </w:t>
            </w:r>
            <w:r w:rsidR="00F27AD7">
              <w:rPr>
                <w:rFonts w:ascii="Times New Roman" w:hAnsi="Times New Roman" w:cs="Times New Roman"/>
                <w:sz w:val="26"/>
                <w:szCs w:val="26"/>
              </w:rPr>
              <w:t>chấp hành nghiêm chủ trương đường lối của Đảng, chính sách, pháp luật của Nhà nước và các quy định của địa phương.</w:t>
            </w:r>
          </w:p>
        </w:tc>
        <w:tc>
          <w:tcPr>
            <w:tcW w:w="2268" w:type="dxa"/>
            <w:vAlign w:val="center"/>
          </w:tcPr>
          <w:p w:rsidR="008C48F4" w:rsidRDefault="00F27AD7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980"/>
        </w:trPr>
        <w:tc>
          <w:tcPr>
            <w:tcW w:w="7308" w:type="dxa"/>
            <w:vAlign w:val="center"/>
          </w:tcPr>
          <w:p w:rsidR="008C48F4" w:rsidRPr="00F27AD7" w:rsidRDefault="00F27AD7" w:rsidP="00CB5B97">
            <w:pPr>
              <w:pStyle w:val="ListParagraph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 người vi phạm pháp luật phải xử lý từ hình thức cảnh cáo trở lên. Cơ quan an toàn, an ninh trật tự; không có khiếu kiện vượt cấp, trái pháp luật.</w:t>
            </w:r>
          </w:p>
        </w:tc>
        <w:tc>
          <w:tcPr>
            <w:tcW w:w="2268" w:type="dxa"/>
            <w:vAlign w:val="center"/>
          </w:tcPr>
          <w:p w:rsidR="008C48F4" w:rsidRDefault="00F27AD7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1250"/>
        </w:trPr>
        <w:tc>
          <w:tcPr>
            <w:tcW w:w="7308" w:type="dxa"/>
            <w:vAlign w:val="center"/>
          </w:tcPr>
          <w:p w:rsidR="008C48F4" w:rsidRPr="00F27AD7" w:rsidRDefault="00F27AD7" w:rsidP="00CB5B97">
            <w:pPr>
              <w:pStyle w:val="ListParagraph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hiện tốt cải cách hành chính; </w:t>
            </w:r>
            <w:r w:rsidR="005C6559">
              <w:rPr>
                <w:rFonts w:ascii="Times New Roman" w:hAnsi="Times New Roman" w:cs="Times New Roman"/>
                <w:sz w:val="26"/>
                <w:szCs w:val="26"/>
              </w:rPr>
              <w:t>8 giờ làm việc hiệu quả, quản lý và sử dụng có hiệu quản ngân sách Nhà nước và các nguồn kinh phí được giao; không để xảy ra lãng phí, tham nhũng; tích cực đấu tranh phòng, chống tham nhũng.</w:t>
            </w:r>
          </w:p>
        </w:tc>
        <w:tc>
          <w:tcPr>
            <w:tcW w:w="2268" w:type="dxa"/>
            <w:vAlign w:val="center"/>
          </w:tcPr>
          <w:p w:rsidR="008C48F4" w:rsidRDefault="005C6559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512"/>
        </w:trPr>
        <w:tc>
          <w:tcPr>
            <w:tcW w:w="7308" w:type="dxa"/>
            <w:vAlign w:val="center"/>
          </w:tcPr>
          <w:p w:rsidR="008C48F4" w:rsidRPr="005C6559" w:rsidRDefault="005C6559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>TỔNG SỐ ĐIỂM</w:t>
            </w:r>
          </w:p>
        </w:tc>
        <w:tc>
          <w:tcPr>
            <w:tcW w:w="2268" w:type="dxa"/>
            <w:vAlign w:val="center"/>
          </w:tcPr>
          <w:p w:rsidR="008C48F4" w:rsidRPr="005C6559" w:rsidRDefault="00D30C1B" w:rsidP="00BB358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99</w:t>
            </w:r>
            <w:r w:rsidR="005C6559"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điểm</w:t>
            </w:r>
          </w:p>
        </w:tc>
      </w:tr>
    </w:tbl>
    <w:p w:rsidR="00C93BAD" w:rsidRDefault="00C93BAD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45CA9" w:rsidRDefault="0018289B" w:rsidP="00341194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945CA9">
        <w:rPr>
          <w:rFonts w:ascii="Times New Roman" w:hAnsi="Times New Roman" w:cs="Times New Roman"/>
          <w:sz w:val="26"/>
          <w:szCs w:val="26"/>
        </w:rPr>
        <w:t xml:space="preserve">rường </w:t>
      </w:r>
      <w:r>
        <w:rPr>
          <w:rFonts w:ascii="Times New Roman" w:hAnsi="Times New Roman" w:cs="Times New Roman"/>
          <w:sz w:val="26"/>
          <w:szCs w:val="26"/>
        </w:rPr>
        <w:t>Cao đẳng Lý Tự Trọng T</w:t>
      </w:r>
      <w:r w:rsidR="00E3361F">
        <w:rPr>
          <w:rFonts w:ascii="Times New Roman" w:hAnsi="Times New Roman" w:cs="Times New Roman"/>
          <w:sz w:val="26"/>
          <w:szCs w:val="26"/>
        </w:rPr>
        <w:t>hành phố</w:t>
      </w:r>
      <w:r>
        <w:rPr>
          <w:rFonts w:ascii="Times New Roman" w:hAnsi="Times New Roman" w:cs="Times New Roman"/>
          <w:sz w:val="26"/>
          <w:szCs w:val="26"/>
        </w:rPr>
        <w:t xml:space="preserve"> Hồ Chí Minh </w:t>
      </w:r>
      <w:r w:rsidR="00945CA9">
        <w:rPr>
          <w:rFonts w:ascii="Times New Roman" w:hAnsi="Times New Roman" w:cs="Times New Roman"/>
          <w:sz w:val="26"/>
          <w:szCs w:val="26"/>
        </w:rPr>
        <w:t xml:space="preserve">tự đánh giá: </w:t>
      </w:r>
      <w:r w:rsidR="00D30C1B" w:rsidRPr="00D30C1B">
        <w:rPr>
          <w:rFonts w:ascii="Times New Roman" w:hAnsi="Times New Roman" w:cs="Times New Roman"/>
          <w:b/>
          <w:sz w:val="26"/>
          <w:szCs w:val="26"/>
        </w:rPr>
        <w:t>99</w:t>
      </w:r>
      <w:r w:rsidR="00945CA9" w:rsidRPr="00D30C1B">
        <w:rPr>
          <w:rFonts w:ascii="Times New Roman" w:hAnsi="Times New Roman" w:cs="Times New Roman"/>
          <w:b/>
          <w:sz w:val="26"/>
          <w:szCs w:val="26"/>
        </w:rPr>
        <w:t>/</w:t>
      </w:r>
      <w:r w:rsidR="00945CA9" w:rsidRPr="00BB3582">
        <w:rPr>
          <w:rFonts w:ascii="Times New Roman" w:hAnsi="Times New Roman" w:cs="Times New Roman"/>
          <w:b/>
          <w:sz w:val="26"/>
          <w:szCs w:val="26"/>
        </w:rPr>
        <w:t>1</w:t>
      </w:r>
      <w:r w:rsidR="00945CA9" w:rsidRPr="00CB5B97">
        <w:rPr>
          <w:rFonts w:ascii="Times New Roman" w:hAnsi="Times New Roman" w:cs="Times New Roman"/>
          <w:b/>
          <w:sz w:val="26"/>
          <w:szCs w:val="26"/>
        </w:rPr>
        <w:t>00</w:t>
      </w:r>
      <w:r w:rsidR="00945CA9">
        <w:rPr>
          <w:rFonts w:ascii="Times New Roman" w:hAnsi="Times New Roman" w:cs="Times New Roman"/>
          <w:sz w:val="26"/>
          <w:szCs w:val="26"/>
        </w:rPr>
        <w:t xml:space="preserve"> điểm, đạt tiêu chuẩn “Đơn vị văn hóa” theo quy định.</w:t>
      </w:r>
    </w:p>
    <w:p w:rsidR="00341194" w:rsidRDefault="00B324EB" w:rsidP="0011059B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11983">
        <w:rPr>
          <w:rFonts w:ascii="Times New Roman" w:hAnsi="Times New Roman" w:cs="Times New Roman"/>
          <w:b/>
          <w:i/>
        </w:rPr>
        <w:t>Nơi nhận:</w:t>
      </w:r>
      <w:r w:rsidR="00341194" w:rsidRPr="00341194">
        <w:rPr>
          <w:rFonts w:ascii="Times New Roman" w:hAnsi="Times New Roman" w:cs="Times New Roman"/>
          <w:b/>
          <w:sz w:val="26"/>
          <w:szCs w:val="26"/>
        </w:rPr>
        <w:tab/>
        <w:t>HIỆU TRƯỞNG</w:t>
      </w:r>
    </w:p>
    <w:p w:rsidR="0018289B" w:rsidRPr="0018289B" w:rsidRDefault="00E3361F" w:rsidP="0011059B">
      <w:pPr>
        <w:pStyle w:val="ListParagraph"/>
        <w:widowControl w:val="0"/>
        <w:numPr>
          <w:ilvl w:val="0"/>
          <w:numId w:val="7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after="0" w:line="240" w:lineRule="auto"/>
        <w:ind w:left="0" w:firstLine="142"/>
        <w:contextualSpacing w:val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w w:val="105"/>
          <w:sz w:val="20"/>
        </w:rPr>
        <w:t>Phòng VH-</w:t>
      </w:r>
      <w:r w:rsidR="0018289B">
        <w:rPr>
          <w:rFonts w:ascii="Times New Roman" w:hAnsi="Times New Roman" w:cs="Times New Roman"/>
          <w:w w:val="105"/>
          <w:sz w:val="20"/>
        </w:rPr>
        <w:t>TT</w:t>
      </w:r>
      <w:bookmarkStart w:id="0" w:name="_GoBack"/>
      <w:bookmarkEnd w:id="0"/>
      <w:r w:rsidR="003C2EEE">
        <w:rPr>
          <w:rFonts w:ascii="Times New Roman" w:hAnsi="Times New Roman" w:cs="Times New Roman"/>
          <w:w w:val="105"/>
          <w:sz w:val="20"/>
        </w:rPr>
        <w:t xml:space="preserve"> </w:t>
      </w:r>
      <w:r>
        <w:rPr>
          <w:rFonts w:ascii="Times New Roman" w:hAnsi="Times New Roman" w:cs="Times New Roman"/>
          <w:w w:val="105"/>
          <w:sz w:val="20"/>
        </w:rPr>
        <w:t xml:space="preserve"> -</w:t>
      </w:r>
      <w:r w:rsidR="0018289B">
        <w:rPr>
          <w:rFonts w:ascii="Times New Roman" w:hAnsi="Times New Roman" w:cs="Times New Roman"/>
          <w:w w:val="105"/>
          <w:sz w:val="20"/>
        </w:rPr>
        <w:t xml:space="preserve"> Quận Tân Bình</w:t>
      </w:r>
      <w:r w:rsidR="0018289B" w:rsidRPr="0018289B">
        <w:rPr>
          <w:rFonts w:ascii="Times New Roman" w:hAnsi="Times New Roman" w:cs="Times New Roman"/>
          <w:w w:val="105"/>
          <w:sz w:val="20"/>
        </w:rPr>
        <w:t>;</w:t>
      </w:r>
    </w:p>
    <w:p w:rsidR="0018289B" w:rsidRPr="0018289B" w:rsidRDefault="0018289B" w:rsidP="0011059B">
      <w:pPr>
        <w:pStyle w:val="ListParagraph"/>
        <w:widowControl w:val="0"/>
        <w:numPr>
          <w:ilvl w:val="0"/>
          <w:numId w:val="7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after="0" w:line="240" w:lineRule="auto"/>
        <w:ind w:left="0" w:firstLine="142"/>
        <w:contextualSpacing w:val="0"/>
        <w:jc w:val="both"/>
        <w:rPr>
          <w:rFonts w:ascii="Times New Roman" w:hAnsi="Times New Roman" w:cs="Times New Roman"/>
          <w:sz w:val="20"/>
        </w:rPr>
      </w:pPr>
      <w:r w:rsidRPr="0018289B">
        <w:rPr>
          <w:rFonts w:ascii="Times New Roman" w:hAnsi="Times New Roman" w:cs="Times New Roman"/>
          <w:w w:val="105"/>
          <w:sz w:val="20"/>
        </w:rPr>
        <w:t>Đảng ủy, Ban Giám hiệu;</w:t>
      </w:r>
    </w:p>
    <w:p w:rsidR="0018289B" w:rsidRPr="0018289B" w:rsidRDefault="0018289B" w:rsidP="0018289B">
      <w:pPr>
        <w:pStyle w:val="ListParagraph"/>
        <w:widowControl w:val="0"/>
        <w:numPr>
          <w:ilvl w:val="0"/>
          <w:numId w:val="7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after="0" w:line="240" w:lineRule="auto"/>
        <w:ind w:left="0" w:firstLine="142"/>
        <w:contextualSpacing w:val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w w:val="105"/>
          <w:sz w:val="20"/>
        </w:rPr>
        <w:t>Ban chủ nhiệm</w:t>
      </w:r>
      <w:r w:rsidRPr="0018289B">
        <w:rPr>
          <w:rFonts w:ascii="Times New Roman" w:hAnsi="Times New Roman" w:cs="Times New Roman"/>
          <w:w w:val="105"/>
          <w:sz w:val="20"/>
        </w:rPr>
        <w:t>;</w:t>
      </w:r>
    </w:p>
    <w:p w:rsidR="0018289B" w:rsidRPr="0018289B" w:rsidRDefault="0018289B" w:rsidP="0018289B">
      <w:pPr>
        <w:pStyle w:val="ListParagraph"/>
        <w:numPr>
          <w:ilvl w:val="0"/>
          <w:numId w:val="7"/>
        </w:numPr>
        <w:tabs>
          <w:tab w:val="center" w:pos="6663"/>
        </w:tabs>
        <w:spacing w:line="240" w:lineRule="auto"/>
        <w:ind w:left="284" w:hanging="1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8289B">
        <w:rPr>
          <w:rFonts w:ascii="Times New Roman" w:hAnsi="Times New Roman" w:cs="Times New Roman"/>
          <w:w w:val="105"/>
          <w:sz w:val="20"/>
        </w:rPr>
        <w:t>Lưu VT.</w:t>
      </w:r>
      <w:r w:rsidRPr="0018289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18289B" w:rsidRPr="0018289B" w:rsidSect="003507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7D9C"/>
    <w:multiLevelType w:val="hybridMultilevel"/>
    <w:tmpl w:val="5ECA0544"/>
    <w:lvl w:ilvl="0" w:tplc="671E50D0">
      <w:numFmt w:val="bullet"/>
      <w:lvlText w:val="-"/>
      <w:lvlJc w:val="left"/>
      <w:pPr>
        <w:ind w:left="2292" w:hanging="121"/>
      </w:pPr>
      <w:rPr>
        <w:rFonts w:ascii="Times New Roman" w:eastAsia="Times New Roman" w:hAnsi="Times New Roman" w:cs="Times New Roman" w:hint="default"/>
        <w:w w:val="104"/>
        <w:sz w:val="20"/>
        <w:szCs w:val="20"/>
      </w:rPr>
    </w:lvl>
    <w:lvl w:ilvl="1" w:tplc="BF4EA486">
      <w:numFmt w:val="bullet"/>
      <w:lvlText w:val="•"/>
      <w:lvlJc w:val="left"/>
      <w:pPr>
        <w:ind w:left="2629" w:hanging="121"/>
      </w:pPr>
      <w:rPr>
        <w:rFonts w:hint="default"/>
      </w:rPr>
    </w:lvl>
    <w:lvl w:ilvl="2" w:tplc="34E2188A">
      <w:numFmt w:val="bullet"/>
      <w:lvlText w:val="•"/>
      <w:lvlJc w:val="left"/>
      <w:pPr>
        <w:ind w:left="2958" w:hanging="121"/>
      </w:pPr>
      <w:rPr>
        <w:rFonts w:hint="default"/>
      </w:rPr>
    </w:lvl>
    <w:lvl w:ilvl="3" w:tplc="E46C83B2">
      <w:numFmt w:val="bullet"/>
      <w:lvlText w:val="•"/>
      <w:lvlJc w:val="left"/>
      <w:pPr>
        <w:ind w:left="3287" w:hanging="121"/>
      </w:pPr>
      <w:rPr>
        <w:rFonts w:hint="default"/>
      </w:rPr>
    </w:lvl>
    <w:lvl w:ilvl="4" w:tplc="B2CA6D00">
      <w:numFmt w:val="bullet"/>
      <w:lvlText w:val="•"/>
      <w:lvlJc w:val="left"/>
      <w:pPr>
        <w:ind w:left="3616" w:hanging="121"/>
      </w:pPr>
      <w:rPr>
        <w:rFonts w:hint="default"/>
      </w:rPr>
    </w:lvl>
    <w:lvl w:ilvl="5" w:tplc="F2B6C066">
      <w:numFmt w:val="bullet"/>
      <w:lvlText w:val="•"/>
      <w:lvlJc w:val="left"/>
      <w:pPr>
        <w:ind w:left="3945" w:hanging="121"/>
      </w:pPr>
      <w:rPr>
        <w:rFonts w:hint="default"/>
      </w:rPr>
    </w:lvl>
    <w:lvl w:ilvl="6" w:tplc="C5364314">
      <w:numFmt w:val="bullet"/>
      <w:lvlText w:val="•"/>
      <w:lvlJc w:val="left"/>
      <w:pPr>
        <w:ind w:left="4274" w:hanging="121"/>
      </w:pPr>
      <w:rPr>
        <w:rFonts w:hint="default"/>
      </w:rPr>
    </w:lvl>
    <w:lvl w:ilvl="7" w:tplc="D932F2A4">
      <w:numFmt w:val="bullet"/>
      <w:lvlText w:val="•"/>
      <w:lvlJc w:val="left"/>
      <w:pPr>
        <w:ind w:left="4603" w:hanging="121"/>
      </w:pPr>
      <w:rPr>
        <w:rFonts w:hint="default"/>
      </w:rPr>
    </w:lvl>
    <w:lvl w:ilvl="8" w:tplc="2AEC28BC">
      <w:numFmt w:val="bullet"/>
      <w:lvlText w:val="•"/>
      <w:lvlJc w:val="left"/>
      <w:pPr>
        <w:ind w:left="4932" w:hanging="121"/>
      </w:pPr>
      <w:rPr>
        <w:rFonts w:hint="default"/>
      </w:rPr>
    </w:lvl>
  </w:abstractNum>
  <w:abstractNum w:abstractNumId="1">
    <w:nsid w:val="0AE3685A"/>
    <w:multiLevelType w:val="hybridMultilevel"/>
    <w:tmpl w:val="3008E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927A7"/>
    <w:multiLevelType w:val="hybridMultilevel"/>
    <w:tmpl w:val="D5603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6F23"/>
    <w:multiLevelType w:val="hybridMultilevel"/>
    <w:tmpl w:val="CE4A769C"/>
    <w:lvl w:ilvl="0" w:tplc="C02CF5FE">
      <w:start w:val="34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4">
    <w:nsid w:val="3E021449"/>
    <w:multiLevelType w:val="hybridMultilevel"/>
    <w:tmpl w:val="239205D0"/>
    <w:lvl w:ilvl="0" w:tplc="E892AB9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F64E0E"/>
    <w:multiLevelType w:val="hybridMultilevel"/>
    <w:tmpl w:val="C7C69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A3A1F"/>
    <w:multiLevelType w:val="hybridMultilevel"/>
    <w:tmpl w:val="ABA0ADF4"/>
    <w:lvl w:ilvl="0" w:tplc="0532BF4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74E2BF3"/>
    <w:multiLevelType w:val="hybridMultilevel"/>
    <w:tmpl w:val="FBE2A9C2"/>
    <w:lvl w:ilvl="0" w:tplc="AB42ADC6">
      <w:start w:val="33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8">
    <w:nsid w:val="7884246C"/>
    <w:multiLevelType w:val="hybridMultilevel"/>
    <w:tmpl w:val="6838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25"/>
    <w:rsid w:val="000E1D94"/>
    <w:rsid w:val="0011059B"/>
    <w:rsid w:val="0012467A"/>
    <w:rsid w:val="0018289B"/>
    <w:rsid w:val="001A48EE"/>
    <w:rsid w:val="00302B1F"/>
    <w:rsid w:val="00322C77"/>
    <w:rsid w:val="00341194"/>
    <w:rsid w:val="003507BD"/>
    <w:rsid w:val="00383C3C"/>
    <w:rsid w:val="003C2EEE"/>
    <w:rsid w:val="00423DE2"/>
    <w:rsid w:val="00534FAC"/>
    <w:rsid w:val="005B2E92"/>
    <w:rsid w:val="005C6559"/>
    <w:rsid w:val="006B6188"/>
    <w:rsid w:val="006D1ED5"/>
    <w:rsid w:val="00712C16"/>
    <w:rsid w:val="008C48F4"/>
    <w:rsid w:val="008D599D"/>
    <w:rsid w:val="008D6B21"/>
    <w:rsid w:val="00945CA9"/>
    <w:rsid w:val="00A81404"/>
    <w:rsid w:val="00AE7F6D"/>
    <w:rsid w:val="00B11983"/>
    <w:rsid w:val="00B324EB"/>
    <w:rsid w:val="00BA0722"/>
    <w:rsid w:val="00BB3582"/>
    <w:rsid w:val="00C2081C"/>
    <w:rsid w:val="00C93BAD"/>
    <w:rsid w:val="00CB5B97"/>
    <w:rsid w:val="00CE2D5A"/>
    <w:rsid w:val="00D2202A"/>
    <w:rsid w:val="00D30C1B"/>
    <w:rsid w:val="00D5744B"/>
    <w:rsid w:val="00DD4F92"/>
    <w:rsid w:val="00DF2825"/>
    <w:rsid w:val="00E3361F"/>
    <w:rsid w:val="00E35405"/>
    <w:rsid w:val="00E63F6C"/>
    <w:rsid w:val="00E938BD"/>
    <w:rsid w:val="00F00528"/>
    <w:rsid w:val="00F2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CF613-1948-40AE-9FDB-7FBEB6B69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Ly - TCHC</cp:lastModifiedBy>
  <cp:revision>7</cp:revision>
  <dcterms:created xsi:type="dcterms:W3CDTF">2019-09-07T05:10:00Z</dcterms:created>
  <dcterms:modified xsi:type="dcterms:W3CDTF">2019-09-07T05:50:00Z</dcterms:modified>
</cp:coreProperties>
</file>